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15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6"/>
        <w:gridCol w:w="3399"/>
      </w:tblGrid>
      <w:tr w:rsidR="00DA748D" w:rsidRPr="005717DF" w14:paraId="402AF473" w14:textId="77777777" w:rsidTr="005717DF">
        <w:trPr>
          <w:trHeight w:val="676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F159130" w14:textId="77777777" w:rsidR="00DA748D" w:rsidRPr="005717DF" w:rsidRDefault="00DA748D" w:rsidP="00DA74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17DF">
              <w:rPr>
                <w:rFonts w:ascii="Times New Roman" w:eastAsia="Times New Roman" w:hAnsi="Times New Roman" w:cs="Times New Roman"/>
                <w:color w:val="303030"/>
                <w:kern w:val="0"/>
                <w:sz w:val="24"/>
                <w:szCs w:val="24"/>
                <w:lang w:eastAsia="ru-RU"/>
                <w14:ligatures w14:val="none"/>
              </w:rPr>
              <w:t> перечень общественно значимых организаций, которым оказаны аудиторские услуги;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96FC6D0" w14:textId="77777777" w:rsidR="00DA748D" w:rsidRPr="005717DF" w:rsidRDefault="00DA748D" w:rsidP="00DA74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17DF">
              <w:rPr>
                <w:rFonts w:ascii="Times New Roman" w:eastAsia="Times New Roman" w:hAnsi="Times New Roman" w:cs="Times New Roman"/>
                <w:color w:val="303030"/>
                <w:kern w:val="0"/>
                <w:sz w:val="24"/>
                <w:szCs w:val="24"/>
                <w:lang w:eastAsia="ru-RU"/>
                <w14:ligatures w14:val="none"/>
              </w:rPr>
              <w:t>Нет</w:t>
            </w:r>
          </w:p>
        </w:tc>
      </w:tr>
      <w:tr w:rsidR="00DA748D" w:rsidRPr="005717DF" w14:paraId="5C78980D" w14:textId="77777777" w:rsidTr="005717DF">
        <w:trPr>
          <w:trHeight w:val="2424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AF0C647" w14:textId="77777777" w:rsidR="00DA748D" w:rsidRPr="005717DF" w:rsidRDefault="00DA748D" w:rsidP="00DA74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17DF">
              <w:rPr>
                <w:rFonts w:ascii="Times New Roman" w:eastAsia="Times New Roman" w:hAnsi="Times New Roman" w:cs="Times New Roman"/>
                <w:color w:val="303030"/>
                <w:kern w:val="0"/>
                <w:sz w:val="24"/>
                <w:szCs w:val="24"/>
                <w:lang w:eastAsia="ru-RU"/>
                <w14:ligatures w14:val="none"/>
              </w:rPr>
              <w:t>- величина выручки от оказания аудиторских услуг и прочих, связанных с аудиторской деятельностью услуг за предшествующий год;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1F37E38" w14:textId="3612B551" w:rsidR="00DA748D" w:rsidRPr="005717DF" w:rsidRDefault="00DA748D" w:rsidP="00DA748D">
            <w:pPr>
              <w:spacing w:after="24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17DF">
              <w:rPr>
                <w:rFonts w:ascii="Times New Roman" w:eastAsia="Times New Roman" w:hAnsi="Times New Roman" w:cs="Times New Roman"/>
                <w:color w:val="303030"/>
                <w:kern w:val="0"/>
                <w:sz w:val="24"/>
                <w:szCs w:val="24"/>
                <w:lang w:eastAsia="ru-RU"/>
                <w14:ligatures w14:val="none"/>
              </w:rPr>
              <w:t xml:space="preserve">Объем услуг всего за </w:t>
            </w:r>
            <w:r w:rsidRPr="00D912A2">
              <w:rPr>
                <w:rFonts w:ascii="Times New Roman" w:eastAsia="Times New Roman" w:hAnsi="Times New Roman" w:cs="Times New Roman"/>
                <w:b/>
                <w:bCs/>
                <w:color w:val="303030"/>
                <w:kern w:val="0"/>
                <w:sz w:val="24"/>
                <w:szCs w:val="24"/>
                <w:lang w:eastAsia="ru-RU"/>
                <w14:ligatures w14:val="none"/>
              </w:rPr>
              <w:t>202</w:t>
            </w:r>
            <w:r w:rsidR="005717DF" w:rsidRPr="00D912A2">
              <w:rPr>
                <w:rFonts w:ascii="Times New Roman" w:eastAsia="Times New Roman" w:hAnsi="Times New Roman" w:cs="Times New Roman"/>
                <w:b/>
                <w:bCs/>
                <w:color w:val="30303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  <w:r w:rsidRPr="005717DF">
              <w:rPr>
                <w:rFonts w:ascii="Times New Roman" w:eastAsia="Times New Roman" w:hAnsi="Times New Roman" w:cs="Times New Roman"/>
                <w:color w:val="303030"/>
                <w:kern w:val="0"/>
                <w:sz w:val="24"/>
                <w:szCs w:val="24"/>
                <w:lang w:eastAsia="ru-RU"/>
                <w14:ligatures w14:val="none"/>
              </w:rPr>
              <w:t xml:space="preserve"> год – 1</w:t>
            </w:r>
            <w:r w:rsidR="005717DF" w:rsidRPr="005717DF">
              <w:rPr>
                <w:rFonts w:ascii="Times New Roman" w:eastAsia="Times New Roman" w:hAnsi="Times New Roman" w:cs="Times New Roman"/>
                <w:color w:val="303030"/>
                <w:kern w:val="0"/>
                <w:sz w:val="24"/>
                <w:szCs w:val="24"/>
                <w:lang w:eastAsia="ru-RU"/>
                <w14:ligatures w14:val="none"/>
              </w:rPr>
              <w:t>24</w:t>
            </w:r>
            <w:r w:rsidRPr="005717DF">
              <w:rPr>
                <w:rFonts w:ascii="Times New Roman" w:eastAsia="Times New Roman" w:hAnsi="Times New Roman" w:cs="Times New Roman"/>
                <w:color w:val="303030"/>
                <w:kern w:val="0"/>
                <w:sz w:val="24"/>
                <w:szCs w:val="24"/>
                <w:lang w:eastAsia="ru-RU"/>
                <w14:ligatures w14:val="none"/>
              </w:rPr>
              <w:t>9,0 тыс. рублей, в том числе:</w:t>
            </w:r>
          </w:p>
          <w:p w14:paraId="453DD773" w14:textId="44B77415" w:rsidR="00DA748D" w:rsidRPr="005717DF" w:rsidRDefault="00DA748D" w:rsidP="00DA748D">
            <w:pPr>
              <w:spacing w:after="24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17DF">
              <w:rPr>
                <w:rFonts w:ascii="Times New Roman" w:eastAsia="Times New Roman" w:hAnsi="Times New Roman" w:cs="Times New Roman"/>
                <w:color w:val="303030"/>
                <w:kern w:val="0"/>
                <w:sz w:val="24"/>
                <w:szCs w:val="24"/>
                <w:lang w:eastAsia="ru-RU"/>
                <w14:ligatures w14:val="none"/>
              </w:rPr>
              <w:t xml:space="preserve">- от оказания аудиторских услуг – </w:t>
            </w:r>
            <w:r w:rsidR="005717DF" w:rsidRPr="005717DF">
              <w:rPr>
                <w:rFonts w:ascii="Times New Roman" w:eastAsia="Times New Roman" w:hAnsi="Times New Roman" w:cs="Times New Roman"/>
                <w:color w:val="303030"/>
                <w:kern w:val="0"/>
                <w:sz w:val="24"/>
                <w:szCs w:val="24"/>
                <w:lang w:eastAsia="ru-RU"/>
                <w14:ligatures w14:val="none"/>
              </w:rPr>
              <w:t>400</w:t>
            </w:r>
            <w:r w:rsidRPr="005717DF">
              <w:rPr>
                <w:rFonts w:ascii="Times New Roman" w:eastAsia="Times New Roman" w:hAnsi="Times New Roman" w:cs="Times New Roman"/>
                <w:color w:val="303030"/>
                <w:kern w:val="0"/>
                <w:sz w:val="24"/>
                <w:szCs w:val="24"/>
                <w:lang w:eastAsia="ru-RU"/>
                <w14:ligatures w14:val="none"/>
              </w:rPr>
              <w:t>,0 тыс. рублей;</w:t>
            </w:r>
          </w:p>
          <w:p w14:paraId="707F3DF3" w14:textId="3FDE4220" w:rsidR="00DA748D" w:rsidRPr="005717DF" w:rsidRDefault="00DA748D" w:rsidP="00DA74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17DF">
              <w:rPr>
                <w:rFonts w:ascii="Times New Roman" w:eastAsia="Times New Roman" w:hAnsi="Times New Roman" w:cs="Times New Roman"/>
                <w:color w:val="303030"/>
                <w:kern w:val="0"/>
                <w:sz w:val="24"/>
                <w:szCs w:val="24"/>
                <w:lang w:eastAsia="ru-RU"/>
                <w14:ligatures w14:val="none"/>
              </w:rPr>
              <w:t>- от оказания прочих связанных с аудиторской деятельностью услуг – 8</w:t>
            </w:r>
            <w:r w:rsidR="005717DF" w:rsidRPr="005717DF">
              <w:rPr>
                <w:rFonts w:ascii="Times New Roman" w:eastAsia="Times New Roman" w:hAnsi="Times New Roman" w:cs="Times New Roman"/>
                <w:color w:val="303030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  <w:r w:rsidRPr="005717DF">
              <w:rPr>
                <w:rFonts w:ascii="Times New Roman" w:eastAsia="Times New Roman" w:hAnsi="Times New Roman" w:cs="Times New Roman"/>
                <w:color w:val="303030"/>
                <w:kern w:val="0"/>
                <w:sz w:val="24"/>
                <w:szCs w:val="24"/>
                <w:lang w:eastAsia="ru-RU"/>
                <w14:ligatures w14:val="none"/>
              </w:rPr>
              <w:t>9,0 тыс. рублей.</w:t>
            </w:r>
          </w:p>
        </w:tc>
      </w:tr>
      <w:tr w:rsidR="00DA748D" w:rsidRPr="005717DF" w14:paraId="7350515E" w14:textId="77777777" w:rsidTr="005717DF">
        <w:trPr>
          <w:trHeight w:val="1366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6DFF78" w14:textId="77777777" w:rsidR="00DA748D" w:rsidRPr="005717DF" w:rsidRDefault="00DA748D" w:rsidP="00DA74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17DF">
              <w:rPr>
                <w:rFonts w:ascii="Times New Roman" w:eastAsia="Times New Roman" w:hAnsi="Times New Roman" w:cs="Times New Roman"/>
                <w:color w:val="303030"/>
                <w:kern w:val="0"/>
                <w:sz w:val="24"/>
                <w:szCs w:val="24"/>
                <w:lang w:eastAsia="ru-RU"/>
                <w14:ligatures w14:val="none"/>
              </w:rPr>
              <w:t>- величина выручки от оказания аудиторских услуг и прочих, связанных с аудиторской деятельностью услуг общественно значимым организациям за предшествующий год;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BEE62C8" w14:textId="77777777" w:rsidR="00DA748D" w:rsidRPr="005717DF" w:rsidRDefault="00DA748D" w:rsidP="00DA74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17DF">
              <w:rPr>
                <w:rFonts w:ascii="Times New Roman" w:eastAsia="Times New Roman" w:hAnsi="Times New Roman" w:cs="Times New Roman"/>
                <w:color w:val="303030"/>
                <w:kern w:val="0"/>
                <w:sz w:val="24"/>
                <w:szCs w:val="24"/>
                <w:lang w:eastAsia="ru-RU"/>
                <w14:ligatures w14:val="none"/>
              </w:rPr>
              <w:t>Нет</w:t>
            </w:r>
          </w:p>
        </w:tc>
      </w:tr>
    </w:tbl>
    <w:p w14:paraId="6CBBF18A" w14:textId="77777777" w:rsidR="00DA748D" w:rsidRPr="005717DF" w:rsidRDefault="00DA748D">
      <w:pPr>
        <w:rPr>
          <w:rFonts w:ascii="Times New Roman" w:hAnsi="Times New Roman" w:cs="Times New Roman"/>
        </w:rPr>
      </w:pPr>
    </w:p>
    <w:sectPr w:rsidR="00DA748D" w:rsidRPr="005717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48D"/>
    <w:rsid w:val="005717DF"/>
    <w:rsid w:val="00701808"/>
    <w:rsid w:val="00D912A2"/>
    <w:rsid w:val="00DA7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C308A"/>
  <w15:chartTrackingRefBased/>
  <w15:docId w15:val="{CC5F28D2-CADB-44F4-B177-1B252F87C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84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Маркова</dc:creator>
  <cp:keywords/>
  <dc:description/>
  <cp:lastModifiedBy>Татьяна Маркова</cp:lastModifiedBy>
  <cp:revision>4</cp:revision>
  <dcterms:created xsi:type="dcterms:W3CDTF">2024-07-05T09:59:00Z</dcterms:created>
  <dcterms:modified xsi:type="dcterms:W3CDTF">2024-07-05T09:59:00Z</dcterms:modified>
</cp:coreProperties>
</file>